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10773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93"/>
        <w:gridCol w:w="9080"/>
      </w:tblGrid>
      <w:tr>
        <w:tblPrEx>
          <w:shd w:val="clear" w:color="auto" w:fill="ced7e7"/>
        </w:tblPrEx>
        <w:trPr>
          <w:trHeight w:val="1682" w:hRule="atLeast"/>
        </w:trPr>
        <w:tc>
          <w:tcPr>
            <w:tcW w:type="dxa" w:w="16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18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1"/>
              <w:suppressAutoHyphens w:val="0"/>
              <w:ind w:left="38" w:firstLine="0"/>
              <w:jc w:val="center"/>
            </w:pPr>
            <w:r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12"/>
                <w:szCs w:val="12"/>
                <w:u w:val="none" w:color="000000"/>
                <w:vertAlign w:val="baseline"/>
                <w:rtl w:val="0"/>
                <w:lang w:val="es-ES_tradnl"/>
              </w:rPr>
            </w:r>
          </w:p>
        </w:tc>
        <w:tc>
          <w:tcPr>
            <w:tcW w:type="dxa" w:w="90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suppressAutoHyphens w:val="0"/>
              <w:jc w:val="center"/>
              <w:rPr>
                <w:rFonts w:ascii="Calibri Light" w:cs="Calibri Light" w:hAnsi="Calibri Light" w:eastAsia="Calibri Ligh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</w:pPr>
          </w:p>
          <w:p>
            <w:pPr>
              <w:pStyle w:val="Normal.0"/>
              <w:widowControl w:val="1"/>
              <w:suppressAutoHyphens w:val="0"/>
              <w:jc w:val="center"/>
              <w:rPr>
                <w:rFonts w:ascii="Calibri Light" w:cs="Calibri Light" w:hAnsi="Calibri Light" w:eastAsia="Calibri Ligh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</w:pPr>
          </w:p>
          <w:p>
            <w:pPr>
              <w:pStyle w:val="Normal.0"/>
              <w:widowControl w:val="1"/>
              <w:suppressAutoHyphens w:val="0"/>
              <w:bidi w:val="0"/>
              <w:ind w:left="0" w:right="0" w:firstLine="0"/>
              <w:jc w:val="center"/>
              <w:rPr>
                <w:rFonts w:ascii="Arial" w:cs="Arial" w:hAnsi="Arial" w:eastAsia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</w:rPr>
            </w:pPr>
            <w:r>
              <w:rPr>
                <w:rFonts w:ascii="Arial" w:hAnsi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Car</w:t>
            </w:r>
            <w:r>
              <w:rPr>
                <w:rFonts w:ascii="Arial" w:hAnsi="Arial" w:hint="default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tula para entrega de pr</w:t>
            </w:r>
            <w:r>
              <w:rPr>
                <w:rFonts w:ascii="Arial" w:hAnsi="Arial" w:hint="default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cticas</w:t>
            </w:r>
          </w:p>
          <w:p>
            <w:pPr>
              <w:pStyle w:val="Normal.0"/>
              <w:widowControl w:val="1"/>
              <w:suppressAutoHyphens w:val="0"/>
              <w:jc w:val="center"/>
            </w:pPr>
            <w:r>
              <w:rPr>
                <w:rFonts w:ascii="Arial" w:cs="Arial" w:hAnsi="Arial" w:eastAsia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s-ES_tradnl"/>
              </w:rPr>
            </w:r>
          </w:p>
        </w:tc>
      </w:tr>
    </w:tbl>
    <w:p>
      <w:pPr>
        <w:pStyle w:val="Normal.0"/>
      </w:pPr>
    </w:p>
    <w:p>
      <w:pPr>
        <w:pStyle w:val="Standard"/>
      </w:pPr>
    </w:p>
    <w:p>
      <w:pPr>
        <w:pStyle w:val="Standard"/>
        <w:jc w:val="center"/>
        <w:rPr>
          <w:sz w:val="64"/>
          <w:szCs w:val="64"/>
        </w:rPr>
      </w:pPr>
      <w:r>
        <w:rPr>
          <w:sz w:val="64"/>
          <w:szCs w:val="64"/>
          <w:rtl w:val="0"/>
          <w:lang w:val="es-ES_tradnl"/>
        </w:rPr>
        <w:t>Laboratorio</w:t>
      </w:r>
      <w:r>
        <w:rPr>
          <w:sz w:val="64"/>
          <w:szCs w:val="64"/>
          <w:rtl w:val="0"/>
          <w:lang w:val="en-US"/>
        </w:rPr>
        <w:t xml:space="preserve"> de </w:t>
      </w:r>
      <w:r>
        <w:rPr>
          <w:sz w:val="64"/>
          <w:szCs w:val="64"/>
          <w:rtl w:val="0"/>
          <w:lang w:val="es-ES_tradnl"/>
        </w:rPr>
        <w:t>computaci</w:t>
      </w:r>
      <w:r>
        <w:rPr>
          <w:sz w:val="64"/>
          <w:szCs w:val="64"/>
          <w:rtl w:val="0"/>
          <w:lang w:val="es-ES_tradnl"/>
        </w:rPr>
        <w:t>ó</w:t>
      </w:r>
      <w:r>
        <w:rPr>
          <w:sz w:val="64"/>
          <w:szCs w:val="64"/>
          <w:rtl w:val="0"/>
          <w:lang w:val="es-ES_tradnl"/>
        </w:rPr>
        <w:t>n</w:t>
      </w:r>
    </w:p>
    <w:p>
      <w:pPr>
        <w:pStyle w:val="Standard"/>
        <w:jc w:val="center"/>
        <w:rPr>
          <w:sz w:val="72"/>
          <w:szCs w:val="72"/>
          <w:lang w:val="es-ES_tradnl"/>
        </w:rPr>
      </w:pPr>
      <w:r>
        <w:rPr>
          <w:sz w:val="64"/>
          <w:szCs w:val="64"/>
          <w:rtl w:val="0"/>
          <w:lang w:val="es-ES_tradnl"/>
        </w:rPr>
        <w:t xml:space="preserve">salas A 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805098</wp:posOffset>
            </wp:positionH>
            <wp:positionV relativeFrom="page">
              <wp:posOffset>360679</wp:posOffset>
            </wp:positionV>
            <wp:extent cx="842874" cy="1180023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FAC13720-83B0-4F70-AB29-F593ACB05BBB-L0-00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874" cy="11800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64"/>
          <w:szCs w:val="64"/>
          <w:rtl w:val="0"/>
          <w:lang w:val="es-ES_tradnl"/>
        </w:rPr>
        <w:t>y B</w:t>
      </w:r>
    </w:p>
    <w:p>
      <w:pPr>
        <w:pStyle w:val="Standard"/>
        <w:jc w:val="center"/>
      </w:pPr>
      <w: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-109905</wp:posOffset>
                </wp:positionH>
                <wp:positionV relativeFrom="line">
                  <wp:posOffset>210235</wp:posOffset>
                </wp:positionV>
                <wp:extent cx="6768466" cy="0"/>
                <wp:effectExtent l="0" t="0" r="0" b="0"/>
                <wp:wrapNone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8466" cy="0"/>
                        </a:xfrm>
                        <a:prstGeom prst="line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-8.7pt;margin-top:16.6pt;width:533.0pt;height:0.0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3465A4" opacity="100.0%" weight="1.0pt" dashstyle="solid" endcap="flat" miterlimit="800.0%" joinstyle="miter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</w:p>
    <w:tbl>
      <w:tblPr>
        <w:tblW w:w="10454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600"/>
        <w:gridCol w:w="6854"/>
      </w:tblGrid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Profesor:</w:t>
            </w:r>
          </w:p>
        </w:tc>
        <w:tc>
          <w:tcPr>
            <w:tcW w:type="dxa" w:w="6854"/>
            <w:tcBorders>
              <w:top w:val="nil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Juan Alfredo Cruz Carl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ó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n</w:t>
            </w:r>
          </w:p>
        </w:tc>
      </w:tr>
      <w:tr>
        <w:tblPrEx>
          <w:shd w:val="clear" w:color="auto" w:fill="ced7e7"/>
        </w:tblPrEx>
        <w:trPr>
          <w:trHeight w:val="812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Asignatura: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Fundamentos de Programaci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ó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 xml:space="preserve">n </w:t>
            </w:r>
          </w:p>
        </w:tc>
      </w:tr>
      <w:tr>
        <w:tblPrEx>
          <w:shd w:val="clear" w:color="auto" w:fill="ced7e7"/>
        </w:tblPrEx>
        <w:trPr>
          <w:trHeight w:val="742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Grupo: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1107</w:t>
            </w:r>
          </w:p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No de Pr</w:t>
            </w:r>
            <w:r>
              <w:rPr>
                <w:rFonts w:ascii="Cambria" w:cs="Cambria" w:hAnsi="Cambria" w:eastAsia="Cambria" w:hint="default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á</w:t>
            </w: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ctica(s):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11</w:t>
            </w:r>
          </w:p>
        </w:tc>
      </w:tr>
      <w:tr>
        <w:tblPrEx>
          <w:shd w:val="clear" w:color="auto" w:fill="ced7e7"/>
        </w:tblPrEx>
        <w:trPr>
          <w:trHeight w:val="742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Integrante(s):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L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ó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pez Peralta Jos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 xml:space="preserve">é 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Manuel</w:t>
            </w:r>
          </w:p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/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748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Semestre: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2018-1</w:t>
            </w:r>
          </w:p>
        </w:tc>
      </w:tr>
      <w:tr>
        <w:tblPrEx>
          <w:shd w:val="clear" w:color="auto" w:fill="ced7e7"/>
        </w:tblPrEx>
        <w:trPr>
          <w:trHeight w:val="741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Fecha de entrega: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16 noviembre 2017</w:t>
            </w:r>
          </w:p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Obervaciones: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Standard"/>
        <w:jc w:val="center"/>
      </w:pPr>
    </w:p>
    <w:p>
      <w:pPr>
        <w:pStyle w:val="Standard"/>
      </w:pPr>
    </w:p>
    <w:p>
      <w:pPr>
        <w:pStyle w:val="Standard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  <w:r>
        <w:rPr>
          <w:rFonts w:ascii="Calibri" w:cs="Calibri" w:hAnsi="Calibri" w:eastAsia="Calibri"/>
          <w:color w:val="000000"/>
          <w:sz w:val="52"/>
          <w:szCs w:val="52"/>
          <w:u w:color="000000"/>
        </w:rPr>
        <w:tab/>
        <w:tab/>
        <w:tab/>
        <w:tab/>
        <w:tab/>
      </w:r>
      <w:r>
        <w:rPr>
          <w:rFonts w:ascii="Calibri" w:cs="Calibri" w:hAnsi="Calibri" w:eastAsia="Calibri"/>
          <w:sz w:val="44"/>
          <w:szCs w:val="44"/>
          <w:rtl w:val="0"/>
          <w:lang w:val="en-US"/>
        </w:rPr>
        <w:t>CALIFICACI</w:t>
      </w:r>
      <w:r>
        <w:rPr>
          <w:rFonts w:ascii="Calibri" w:cs="Calibri" w:hAnsi="Calibri" w:eastAsia="Calibri"/>
          <w:sz w:val="44"/>
          <w:szCs w:val="44"/>
          <w:rtl w:val="0"/>
          <w:lang w:val="en-US"/>
        </w:rPr>
        <w:t>Ó</w:t>
      </w:r>
      <w:r>
        <w:rPr>
          <w:rFonts w:ascii="Calibri" w:cs="Calibri" w:hAnsi="Calibri" w:eastAsia="Calibri"/>
          <w:sz w:val="44"/>
          <w:szCs w:val="44"/>
          <w:rtl w:val="0"/>
          <w:lang w:val="en-US"/>
        </w:rPr>
        <w:t>N: __________</w:t>
      </w:r>
    </w:p>
    <w:p>
      <w:pPr>
        <w:pStyle w:val="Title"/>
        <w:jc w:val="center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>Pr</w:t>
      </w: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>á</w:t>
      </w: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>ctica 11</w:t>
      </w:r>
    </w:p>
    <w:p>
      <w:pPr>
        <w:pStyle w:val="Normal.0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</w:p>
    <w:p>
      <w:pPr>
        <w:pStyle w:val="Normal.0"/>
        <w:rPr>
          <w:rFonts w:ascii="Calibri" w:cs="Calibri" w:hAnsi="Calibri" w:eastAsia="Calibri"/>
          <w:sz w:val="40"/>
          <w:szCs w:val="40"/>
        </w:rPr>
      </w:pP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 xml:space="preserve"> </w:t>
      </w:r>
      <w:r>
        <w:rPr>
          <w:rFonts w:ascii="Calibri" w:cs="Calibri" w:hAnsi="Calibri" w:eastAsia="Calibri"/>
          <w:sz w:val="40"/>
          <w:szCs w:val="40"/>
          <w:rtl w:val="0"/>
          <w:lang w:val="en-US"/>
        </w:rPr>
        <w:t>Matriz unidimensional</w:t>
      </w:r>
    </w:p>
    <w:p>
      <w:pPr>
        <w:pStyle w:val="Normal.0"/>
        <w:rPr>
          <w:rFonts w:ascii="Calibri" w:cs="Calibri" w:hAnsi="Calibri" w:eastAsia="Calibri"/>
          <w:sz w:val="30"/>
          <w:szCs w:val="30"/>
        </w:rPr>
      </w:pPr>
    </w:p>
    <w:p>
      <w:pPr>
        <w:pStyle w:val="Normal.0"/>
        <w:rPr>
          <w:rFonts w:ascii="Calibri" w:cs="Calibri" w:hAnsi="Calibri" w:eastAsia="Calibri"/>
          <w:sz w:val="26"/>
          <w:szCs w:val="26"/>
          <w:u w:val="single"/>
        </w:rPr>
      </w:pPr>
      <w:r>
        <w:rPr>
          <w:rFonts w:ascii="Calibri" w:cs="Calibri" w:hAnsi="Calibri" w:eastAsia="Calibri"/>
          <w:sz w:val="26"/>
          <w:szCs w:val="26"/>
          <w:u w:val="single"/>
          <w:rtl w:val="0"/>
          <w:lang w:val="en-US"/>
        </w:rPr>
        <w:t>DIAGRAMA</w:t>
      </w:r>
      <w:r>
        <w:rPr>
          <w:rFonts w:ascii="Calibri" w:cs="Calibri" w:hAnsi="Calibri" w:eastAsia="Calibri"/>
          <w:sz w:val="26"/>
          <w:szCs w:val="26"/>
          <w:u w:val="single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939244</wp:posOffset>
            </wp:positionH>
            <wp:positionV relativeFrom="line">
              <wp:posOffset>331470</wp:posOffset>
            </wp:positionV>
            <wp:extent cx="4441175" cy="5651521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amera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10600" t="0" r="0" b="14677"/>
                    <a:stretch>
                      <a:fillRect/>
                    </a:stretch>
                  </pic:blipFill>
                  <pic:spPr>
                    <a:xfrm>
                      <a:off x="0" y="0"/>
                      <a:ext cx="4441175" cy="56515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rPr>
          <w:rFonts w:ascii="Calibri" w:cs="Calibri" w:hAnsi="Calibri" w:eastAsia="Calibri"/>
          <w:sz w:val="26"/>
          <w:szCs w:val="26"/>
          <w:u w:val="single"/>
        </w:rPr>
      </w:pPr>
    </w:p>
    <w:p>
      <w:pPr>
        <w:pStyle w:val="Normal.0"/>
        <w:rPr>
          <w:rFonts w:ascii="Calibri" w:cs="Calibri" w:hAnsi="Calibri" w:eastAsia="Calibri"/>
          <w:sz w:val="26"/>
          <w:szCs w:val="26"/>
          <w:u w:val="single"/>
        </w:rPr>
      </w:pPr>
      <w:r>
        <w:rPr>
          <w:rFonts w:ascii="Calibri" w:cs="Calibri" w:hAnsi="Calibri" w:eastAsia="Calibri"/>
          <w:sz w:val="26"/>
          <w:szCs w:val="26"/>
          <w:u w:val="single"/>
          <w:rtl w:val="0"/>
          <w:lang w:val="en-US"/>
        </w:rPr>
        <w:t>PSEUDO CODIGO</w:t>
      </w:r>
    </w:p>
    <w:p>
      <w:pPr>
        <w:pStyle w:val="Normal.0"/>
        <w:rPr>
          <w:rFonts w:ascii="Calibri" w:cs="Calibri" w:hAnsi="Calibri" w:eastAsia="Calibri"/>
          <w:sz w:val="26"/>
          <w:szCs w:val="26"/>
          <w:u w:val="single"/>
        </w:rPr>
      </w:pP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INICIO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r1,c1,contar_renglones,contar_columnas, m1[100][100]:ENTERO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("Renglones matriz: ")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LEER r1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ESCRIBIR ("Columnas matriz: ")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LEER c1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contar_renglones:= 0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MIENTRAS  (contar_renglones&lt;r1)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</w:rPr>
        <w:tab/>
        <w:t>contar_columnas:= 0</w:t>
        <w:tab/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</w:rPr>
        <w:tab/>
        <w:t>MIENTRAS (contar_columnas&lt;c1)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</w:rPr>
        <w:tab/>
        <w:tab/>
        <w:t>ESCRIBIR ("Valor numerico de matriz")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</w:rPr>
        <w:tab/>
        <w:tab/>
        <w:t>LEER m1[contar_renglones][contar_columnas]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</w:rPr>
        <w:tab/>
        <w:tab/>
        <w:t>contar_columnas:= contar_columnas+1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</w:rPr>
        <w:tab/>
        <w:t>contar_renglones:=contar_renglones+1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ESCRIBIR(salto de l</w:t>
      </w:r>
      <w:r>
        <w:rPr>
          <w:rFonts w:ascii="Calibri" w:cs="Calibri" w:hAnsi="Calibri" w:eastAsia="Calibri"/>
          <w:sz w:val="26"/>
          <w:szCs w:val="26"/>
          <w:rtl w:val="0"/>
          <w:lang w:val="en-US"/>
        </w:rPr>
        <w:t>í</w:t>
      </w:r>
      <w:r>
        <w:rPr>
          <w:rFonts w:ascii="Calibri" w:cs="Calibri" w:hAnsi="Calibri" w:eastAsia="Calibri"/>
          <w:sz w:val="26"/>
          <w:szCs w:val="26"/>
          <w:rtl w:val="0"/>
          <w:lang w:val="en-US"/>
        </w:rPr>
        <w:t>nea tabulador)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ESCRIBIR("Valores de la matriz")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PARA(contar_renglones:=0;contar_renglones&lt;r1;contar_renglones++)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PARA(contar_columnas:=0;contar_columnas&lt;c1;contar_columnas++)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ESCRIBIR("tabulador m1")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ESCRIBIR(doble salto de linea)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FIN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</w:p>
    <w:p>
      <w:pPr>
        <w:pStyle w:val="Normal.0"/>
        <w:rPr>
          <w:rFonts w:ascii="Calibri" w:cs="Calibri" w:hAnsi="Calibri" w:eastAsia="Calibri"/>
          <w:sz w:val="26"/>
          <w:szCs w:val="26"/>
          <w:u w:val="single"/>
        </w:rPr>
      </w:pPr>
      <w:r>
        <w:rPr>
          <w:rFonts w:ascii="Calibri" w:cs="Calibri" w:hAnsi="Calibri" w:eastAsia="Calibri"/>
          <w:sz w:val="26"/>
          <w:szCs w:val="26"/>
          <w:u w:val="single"/>
          <w:rtl w:val="0"/>
          <w:lang w:val="en-US"/>
        </w:rPr>
        <w:t>CODIGO C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#include &lt;stdio.h&gt;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int main(){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int r1;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int c1;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int contar_renglones;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int contar_columnas;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int m1[100][100];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printf("Renglones matriz: ");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scanf("%d", &amp;r1);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printf("Columnas matriz: ");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scanf("%d", &amp;c1);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contar_renglones=0;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while(contar_renglones&lt;r1){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    contar_columnas=0;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    while(contar_columnas&lt;c1){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        printf("Valor numerico de matriz en [%d][%d]: ", contar_renglones+1, contar_columnas+1);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        scanf("%d", &amp;m1[contar_renglones][contar_columnas]);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        contar_columnas=contar_columnas+1;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    }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    contar_renglones=contar_renglones+1;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}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printf("\n\t");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printf("Valores de la matriz:\n\n");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for(contar_renglones=0;contar_renglones&lt;r1;contar_renglones++){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    for(contar_columnas=0;contar_columnas&lt;c1;contar_columnas++){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        printf("\t%d", m1[contar_renglones][contar_columnas]);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    }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}</w:t>
      </w:r>
    </w:p>
    <w:p>
      <w:pPr>
        <w:pStyle w:val="Normal.0"/>
        <w:rPr>
          <w:rFonts w:ascii="Calibri" w:cs="Calibri" w:hAnsi="Calibri" w:eastAsia="Calibri"/>
          <w:sz w:val="26"/>
          <w:szCs w:val="26"/>
        </w:rPr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 xml:space="preserve">    printf("\n\n");</w:t>
      </w:r>
    </w:p>
    <w:p>
      <w:pPr>
        <w:pStyle w:val="Normal.0"/>
      </w:pPr>
      <w:r>
        <w:rPr>
          <w:rFonts w:ascii="Calibri" w:cs="Calibri" w:hAnsi="Calibri" w:eastAsia="Calibri"/>
          <w:sz w:val="26"/>
          <w:szCs w:val="26"/>
          <w:rtl w:val="0"/>
          <w:lang w:val="en-US"/>
        </w:rPr>
        <w:t>}</w:t>
      </w:r>
    </w:p>
    <w:sectPr>
      <w:headerReference w:type="default" r:id="rId6"/>
      <w:footerReference w:type="default" r:id="rId7"/>
      <w:pgSz w:w="12240" w:h="15840" w:orient="portrait"/>
      <w:pgMar w:top="568" w:right="675" w:bottom="284" w:left="1134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libri Light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3"/>
      <w:position w:val="0"/>
      <w:sz w:val="24"/>
      <w:szCs w:val="24"/>
      <w:u w:val="none" w:color="000000"/>
      <w:vertAlign w:val="baseline"/>
      <w:lang w:val="en-US"/>
    </w:rPr>
  </w:style>
  <w:style w:type="paragraph" w:styleId="Standard">
    <w:name w:val="Standard"/>
    <w:next w:val="Standard"/>
    <w:pPr>
      <w:keepNext w:val="0"/>
      <w:keepLines w:val="0"/>
      <w:pageBreakBefore w:val="0"/>
      <w:widowControl w:val="0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3"/>
      <w:position w:val="0"/>
      <w:sz w:val="24"/>
      <w:szCs w:val="24"/>
      <w:u w:val="none" w:color="000000"/>
      <w:vertAlign w:val="baseline"/>
      <w:lang w:val="en-US"/>
    </w:rPr>
  </w:style>
  <w:style w:type="paragraph" w:styleId="Title">
    <w:name w:val="Title"/>
    <w:next w:val="Normal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